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D39D" w14:textId="77777777" w:rsidR="002473BD" w:rsidRDefault="002473BD" w:rsidP="00000A1D">
      <w:pPr>
        <w:jc w:val="right"/>
        <w:rPr>
          <w:rFonts w:asciiTheme="majorHAnsi" w:hAnsiTheme="majorHAnsi" w:cstheme="majorHAnsi"/>
        </w:rPr>
      </w:pPr>
    </w:p>
    <w:p w14:paraId="6A483C63" w14:textId="2EB0F372" w:rsidR="008349FD" w:rsidRPr="00795B33" w:rsidRDefault="008349FD" w:rsidP="006071B6">
      <w:pPr>
        <w:jc w:val="right"/>
        <w:rPr>
          <w:rFonts w:asciiTheme="minorHAnsi" w:hAnsiTheme="minorHAnsi" w:cstheme="minorHAnsi"/>
          <w:i/>
          <w:iCs/>
        </w:rPr>
      </w:pPr>
      <w:r w:rsidRPr="00795B33">
        <w:rPr>
          <w:rFonts w:asciiTheme="minorHAnsi" w:hAnsiTheme="minorHAnsi" w:cstheme="minorHAnsi"/>
          <w:i/>
          <w:iCs/>
        </w:rPr>
        <w:t>Event Blurb</w:t>
      </w:r>
    </w:p>
    <w:p w14:paraId="773B612B" w14:textId="039E484C" w:rsidR="00000A1D" w:rsidRPr="00261155" w:rsidRDefault="00000A1D" w:rsidP="006071B6">
      <w:pPr>
        <w:jc w:val="right"/>
        <w:rPr>
          <w:rFonts w:asciiTheme="minorHAnsi" w:hAnsiTheme="minorHAnsi" w:cstheme="minorHAnsi"/>
          <w:i/>
          <w:iCs/>
        </w:rPr>
      </w:pPr>
      <w:r w:rsidRPr="00261155">
        <w:rPr>
          <w:rFonts w:asciiTheme="minorHAnsi" w:hAnsiTheme="minorHAnsi" w:cstheme="minorHAnsi"/>
          <w:i/>
          <w:iCs/>
        </w:rPr>
        <w:t xml:space="preserve">For </w:t>
      </w:r>
      <w:r w:rsidR="006071B6" w:rsidRPr="00261155">
        <w:rPr>
          <w:rFonts w:asciiTheme="minorHAnsi" w:hAnsiTheme="minorHAnsi" w:cstheme="minorHAnsi"/>
          <w:i/>
          <w:iCs/>
        </w:rPr>
        <w:t>I</w:t>
      </w:r>
      <w:r w:rsidRPr="00261155">
        <w:rPr>
          <w:rFonts w:asciiTheme="minorHAnsi" w:hAnsiTheme="minorHAnsi" w:cstheme="minorHAnsi"/>
          <w:i/>
          <w:iCs/>
        </w:rPr>
        <w:t xml:space="preserve">mmediate </w:t>
      </w:r>
      <w:r w:rsidR="006071B6" w:rsidRPr="00261155">
        <w:rPr>
          <w:rFonts w:asciiTheme="minorHAnsi" w:hAnsiTheme="minorHAnsi" w:cstheme="minorHAnsi"/>
          <w:i/>
          <w:iCs/>
        </w:rPr>
        <w:t>R</w:t>
      </w:r>
      <w:r w:rsidRPr="00261155">
        <w:rPr>
          <w:rFonts w:asciiTheme="minorHAnsi" w:hAnsiTheme="minorHAnsi" w:cstheme="minorHAnsi"/>
          <w:i/>
          <w:iCs/>
        </w:rPr>
        <w:t>elease</w:t>
      </w:r>
    </w:p>
    <w:p w14:paraId="79494621" w14:textId="77777777" w:rsidR="0089115A" w:rsidRDefault="0089115A" w:rsidP="00000A1D">
      <w:pPr>
        <w:jc w:val="center"/>
        <w:rPr>
          <w:rFonts w:asciiTheme="minorHAnsi" w:hAnsiTheme="minorHAnsi" w:cstheme="minorHAnsi"/>
        </w:rPr>
      </w:pPr>
    </w:p>
    <w:p w14:paraId="4391721F" w14:textId="62C6E68F" w:rsidR="00482149" w:rsidRDefault="00EB3698" w:rsidP="00000A1D">
      <w:pPr>
        <w:jc w:val="center"/>
        <w:rPr>
          <w:rFonts w:asciiTheme="minorHAnsi" w:hAnsiTheme="minorHAnsi" w:cstheme="minorHAnsi"/>
          <w:b/>
          <w:bCs/>
        </w:rPr>
      </w:pPr>
      <w:r w:rsidRPr="00EB3698">
        <w:rPr>
          <w:rFonts w:asciiTheme="minorHAnsi" w:hAnsiTheme="minorHAnsi" w:cstheme="minorHAnsi"/>
          <w:b/>
          <w:bCs/>
        </w:rPr>
        <w:t>IBV Supercar Club Drive for Humanity Breakfast Run - 21 January 2024</w:t>
      </w:r>
    </w:p>
    <w:p w14:paraId="6FD03C5F" w14:textId="77777777" w:rsidR="00EB3698" w:rsidRPr="00971D01" w:rsidRDefault="00EB3698" w:rsidP="00000A1D">
      <w:pPr>
        <w:jc w:val="center"/>
        <w:rPr>
          <w:rFonts w:asciiTheme="minorHAnsi" w:hAnsiTheme="minorHAnsi" w:cstheme="minorHAnsi"/>
          <w:b/>
          <w:bCs/>
        </w:rPr>
      </w:pPr>
    </w:p>
    <w:p w14:paraId="45C3B410" w14:textId="77777777" w:rsidR="00EB3698" w:rsidRDefault="00EB3698" w:rsidP="00EB3698">
      <w:pPr>
        <w:jc w:val="both"/>
        <w:rPr>
          <w:rFonts w:asciiTheme="minorHAnsi" w:hAnsiTheme="minorHAnsi" w:cstheme="minorHAnsi"/>
          <w:color w:val="343541"/>
          <w:bdr w:val="none" w:sz="0" w:space="0" w:color="auto" w:frame="1"/>
        </w:rPr>
      </w:pPr>
      <w:r w:rsidRPr="00EB3698">
        <w:rPr>
          <w:rFonts w:asciiTheme="minorHAnsi" w:hAnsiTheme="minorHAnsi" w:cstheme="minorHAnsi"/>
          <w:color w:val="343541"/>
          <w:bdr w:val="none" w:sz="0" w:space="0" w:color="auto" w:frame="1"/>
        </w:rPr>
        <w:t xml:space="preserve">Supercars, super brands, super prestigious. That was the overall atmosphere and experience at Zimbali Lakes on Sunday the 21st of January 2024, for the start of the IBV Supercar Club’s Drive for Humanity Breakfast </w:t>
      </w:r>
      <w:proofErr w:type="spellStart"/>
      <w:r w:rsidRPr="00EB3698">
        <w:rPr>
          <w:rFonts w:asciiTheme="minorHAnsi" w:hAnsiTheme="minorHAnsi" w:cstheme="minorHAnsi"/>
          <w:color w:val="343541"/>
          <w:bdr w:val="none" w:sz="0" w:space="0" w:color="auto" w:frame="1"/>
        </w:rPr>
        <w:t>Run.The</w:t>
      </w:r>
      <w:proofErr w:type="spellEnd"/>
      <w:r w:rsidRPr="00EB3698">
        <w:rPr>
          <w:rFonts w:asciiTheme="minorHAnsi" w:hAnsiTheme="minorHAnsi" w:cstheme="minorHAnsi"/>
          <w:color w:val="343541"/>
          <w:bdr w:val="none" w:sz="0" w:space="0" w:color="auto" w:frame="1"/>
        </w:rPr>
        <w:t xml:space="preserve"> inaugural charity event, starting at the luxurious Zimbali Lakes resort witnessed a stunning convoy of 100 supercars compromising of Porsches, Ferraris, Lamborghinis, Maseratis and Aston Martins. The guests were greeted with a VIP experience beginning with a complimentary light breakfast at Zimbali Lakes. They then proceeded with a drive up the beautiful north coast towards Tinley Manor before venturing down the coastline to IBV Prive Vaults in Umhlanga. Guests were treated to a scrumptious brunch, the opportunity to engage with IBV’s prestige Humanity Partners, and live music performed by </w:t>
      </w:r>
      <w:proofErr w:type="spellStart"/>
      <w:r w:rsidRPr="00EB3698">
        <w:rPr>
          <w:rFonts w:asciiTheme="minorHAnsi" w:hAnsiTheme="minorHAnsi" w:cstheme="minorHAnsi"/>
          <w:color w:val="343541"/>
          <w:bdr w:val="none" w:sz="0" w:space="0" w:color="auto" w:frame="1"/>
        </w:rPr>
        <w:t>Afritude</w:t>
      </w:r>
      <w:proofErr w:type="spellEnd"/>
      <w:r w:rsidRPr="00EB3698">
        <w:rPr>
          <w:rFonts w:asciiTheme="minorHAnsi" w:hAnsiTheme="minorHAnsi" w:cstheme="minorHAnsi"/>
          <w:color w:val="343541"/>
          <w:bdr w:val="none" w:sz="0" w:space="0" w:color="auto" w:frame="1"/>
        </w:rPr>
        <w:t>. This event, a collaboration of Zimbali Lakes, IBV Prive Vaults and IBV Supercar Club, showcased the wonderful lifestyle of KZN’s north coast.</w:t>
      </w:r>
    </w:p>
    <w:p w14:paraId="40EDCE73" w14:textId="2FECDC61" w:rsidR="008349FD" w:rsidRPr="00261155" w:rsidRDefault="008349FD" w:rsidP="00EB3698">
      <w:pPr>
        <w:jc w:val="both"/>
        <w:rPr>
          <w:rFonts w:asciiTheme="minorHAnsi" w:hAnsiTheme="minorHAnsi" w:cstheme="minorHAnsi"/>
          <w:color w:val="343541"/>
        </w:rPr>
      </w:pPr>
      <w:r w:rsidRPr="00261155">
        <w:rPr>
          <w:rFonts w:asciiTheme="minorHAnsi" w:hAnsiTheme="minorHAnsi" w:cstheme="minorHAnsi"/>
          <w:color w:val="343541"/>
          <w:bdr w:val="none" w:sz="0" w:space="0" w:color="auto" w:frame="1"/>
        </w:rPr>
        <w:fldChar w:fldCharType="begin"/>
      </w:r>
      <w:r w:rsidR="00EB3698">
        <w:rPr>
          <w:rFonts w:asciiTheme="minorHAnsi" w:hAnsiTheme="minorHAnsi" w:cstheme="minorHAnsi"/>
          <w:color w:val="343541"/>
          <w:bdr w:val="none" w:sz="0" w:space="0" w:color="auto" w:frame="1"/>
        </w:rPr>
        <w:instrText xml:space="preserve"> INCLUDEPICTURE "C:\\Users\\megansonny\\Library\\Group Containers\\UBF8T346G9.ms\\WebArchiveCopyPasteTempFiles\\com.microsoft.Word\\&gt;" \* MERGEFORMAT </w:instrText>
      </w:r>
      <w:r w:rsidR="00EB3698">
        <w:rPr>
          <w:rFonts w:asciiTheme="minorHAnsi" w:hAnsiTheme="minorHAnsi" w:cstheme="minorHAnsi"/>
          <w:color w:val="343541"/>
          <w:bdr w:val="none" w:sz="0" w:space="0" w:color="auto" w:frame="1"/>
        </w:rPr>
        <w:fldChar w:fldCharType="separate"/>
      </w:r>
      <w:r w:rsidRPr="00261155">
        <w:rPr>
          <w:rFonts w:asciiTheme="minorHAnsi" w:hAnsiTheme="minorHAnsi" w:cstheme="minorHAnsi"/>
          <w:color w:val="343541"/>
          <w:bdr w:val="none" w:sz="0" w:space="0" w:color="auto" w:frame="1"/>
        </w:rPr>
        <w:fldChar w:fldCharType="end"/>
      </w:r>
    </w:p>
    <w:p w14:paraId="144854A1" w14:textId="033DED7F" w:rsidR="00000A1D" w:rsidRPr="00261155" w:rsidRDefault="00000A1D" w:rsidP="00B37798">
      <w:pPr>
        <w:spacing w:line="276" w:lineRule="auto"/>
        <w:jc w:val="both"/>
        <w:rPr>
          <w:rFonts w:asciiTheme="minorHAnsi" w:hAnsiTheme="minorHAnsi" w:cstheme="minorHAnsi"/>
          <w:b/>
          <w:bCs/>
        </w:rPr>
      </w:pPr>
      <w:r w:rsidRPr="00261155">
        <w:rPr>
          <w:rFonts w:asciiTheme="minorHAnsi" w:hAnsiTheme="minorHAnsi" w:cstheme="minorHAnsi"/>
          <w:b/>
          <w:bCs/>
        </w:rPr>
        <w:t>ENDS</w:t>
      </w:r>
    </w:p>
    <w:p w14:paraId="35E37018" w14:textId="77777777" w:rsidR="00000A1D" w:rsidRPr="00261155" w:rsidRDefault="00000A1D" w:rsidP="00B37798">
      <w:pPr>
        <w:spacing w:line="276" w:lineRule="auto"/>
        <w:jc w:val="both"/>
        <w:rPr>
          <w:rFonts w:asciiTheme="minorHAnsi" w:hAnsiTheme="minorHAnsi" w:cstheme="minorHAnsi"/>
          <w:b/>
        </w:rPr>
      </w:pPr>
    </w:p>
    <w:tbl>
      <w:tblPr>
        <w:tblW w:w="9471" w:type="dxa"/>
        <w:tblInd w:w="-120" w:type="dxa"/>
        <w:tblLayout w:type="fixed"/>
        <w:tblCellMar>
          <w:left w:w="10" w:type="dxa"/>
          <w:right w:w="10" w:type="dxa"/>
        </w:tblCellMar>
        <w:tblLook w:val="04A0" w:firstRow="1" w:lastRow="0" w:firstColumn="1" w:lastColumn="0" w:noHBand="0" w:noVBand="1"/>
      </w:tblPr>
      <w:tblGrid>
        <w:gridCol w:w="1629"/>
        <w:gridCol w:w="262"/>
        <w:gridCol w:w="7580"/>
      </w:tblGrid>
      <w:tr w:rsidR="00000A1D" w:rsidRPr="00261155" w14:paraId="12A3713F" w14:textId="77777777" w:rsidTr="00801425">
        <w:trPr>
          <w:trHeight w:val="1103"/>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WORDS </w:t>
            </w:r>
          </w:p>
          <w:p w14:paraId="2620299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DISTRIBUTED </w:t>
            </w:r>
          </w:p>
          <w:p w14:paraId="3AE8CCC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IMAGES </w:t>
            </w:r>
          </w:p>
          <w:p w14:paraId="1005450A"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0138514F"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6893F646"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p w14:paraId="0F5BCC93" w14:textId="77777777" w:rsidR="00000A1D" w:rsidRPr="00261155"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13D58283" w:rsidR="00000A1D" w:rsidRPr="00261155" w:rsidRDefault="00795B33"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1</w:t>
            </w:r>
            <w:r w:rsidR="00EB3698">
              <w:rPr>
                <w:rFonts w:asciiTheme="minorHAnsi" w:eastAsia="Arial" w:hAnsiTheme="minorHAnsi" w:cstheme="minorHAnsi"/>
                <w:b/>
                <w:bCs/>
                <w:shd w:val="clear" w:color="auto" w:fill="FFFFFF"/>
                <w:lang w:eastAsia="en-ZA"/>
              </w:rPr>
              <w:t>47</w:t>
            </w:r>
          </w:p>
          <w:p w14:paraId="2A674143" w14:textId="68E900CF" w:rsidR="00000A1D" w:rsidRPr="00261155" w:rsidRDefault="00000A1D" w:rsidP="00801425">
            <w:pPr>
              <w:pStyle w:val="Standard"/>
              <w:shd w:val="clear" w:color="auto" w:fill="FFFFFF" w:themeFill="background1"/>
              <w:rPr>
                <w:rFonts w:asciiTheme="minorHAnsi" w:eastAsia="Arial" w:hAnsiTheme="minorHAnsi" w:cstheme="minorHAnsi"/>
                <w:b/>
                <w:bCs/>
                <w:shd w:val="clear" w:color="auto" w:fill="FFFFFF"/>
              </w:rPr>
            </w:pPr>
            <w:r w:rsidRPr="00261155">
              <w:rPr>
                <w:rFonts w:asciiTheme="minorHAnsi" w:eastAsia="Arial" w:hAnsiTheme="minorHAnsi" w:cstheme="minorHAnsi"/>
                <w:b/>
                <w:bCs/>
                <w:shd w:val="clear" w:color="auto" w:fill="FFFFFF"/>
                <w:lang w:eastAsia="en-ZA"/>
              </w:rPr>
              <w:t xml:space="preserve">On behalf </w:t>
            </w:r>
            <w:r w:rsidR="00902449">
              <w:rPr>
                <w:rFonts w:asciiTheme="minorHAnsi" w:eastAsia="Arial" w:hAnsiTheme="minorHAnsi" w:cstheme="minorHAnsi"/>
                <w:b/>
                <w:bCs/>
                <w:shd w:val="clear" w:color="auto" w:fill="FFFFFF"/>
                <w:lang w:eastAsia="en-ZA"/>
              </w:rPr>
              <w:t xml:space="preserve">of </w:t>
            </w:r>
            <w:r w:rsidR="00EB3698">
              <w:rPr>
                <w:rFonts w:asciiTheme="minorHAnsi" w:eastAsia="Arial" w:hAnsiTheme="minorHAnsi" w:cstheme="minorHAnsi"/>
                <w:b/>
                <w:bCs/>
                <w:shd w:val="clear" w:color="auto" w:fill="FFFFFF"/>
                <w:lang w:eastAsia="en-ZA"/>
              </w:rPr>
              <w:t>Zimbali Lakes Resort</w:t>
            </w:r>
          </w:p>
          <w:p w14:paraId="563F6647" w14:textId="026E8B8A" w:rsidR="00000A1D" w:rsidRPr="00261155"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 xml:space="preserve">Images </w:t>
            </w:r>
            <w:r w:rsidR="00AF7710" w:rsidRPr="00261155">
              <w:rPr>
                <w:rFonts w:asciiTheme="minorHAnsi" w:eastAsia="Arial" w:hAnsiTheme="minorHAnsi" w:cstheme="minorHAnsi"/>
                <w:b/>
                <w:bCs/>
                <w:shd w:val="clear" w:color="auto" w:fill="FFFFFF"/>
                <w:lang w:eastAsia="en-ZA"/>
              </w:rPr>
              <w:t xml:space="preserve">of </w:t>
            </w:r>
            <w:r w:rsidR="00EB3698" w:rsidRPr="00EB3698">
              <w:rPr>
                <w:rFonts w:asciiTheme="minorHAnsi" w:hAnsiTheme="minorHAnsi" w:cstheme="minorHAnsi"/>
                <w:b/>
                <w:bCs/>
              </w:rPr>
              <w:t>IBV Supercar Club Drive for Humanity Breakfast</w:t>
            </w:r>
          </w:p>
          <w:p w14:paraId="5943A1CF" w14:textId="0522187C" w:rsidR="00000A1D" w:rsidRPr="00261155"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261155">
              <w:rPr>
                <w:rFonts w:asciiTheme="minorHAnsi" w:eastAsia="Arial" w:hAnsiTheme="minorHAnsi" w:cstheme="minorHAnsi"/>
                <w:b/>
                <w:bCs/>
                <w:shd w:val="clear" w:color="auto" w:fill="FFFFFF"/>
                <w:lang w:eastAsia="en-ZA"/>
              </w:rPr>
              <w:t>J</w:t>
            </w:r>
            <w:r w:rsidR="00EB3698">
              <w:rPr>
                <w:rFonts w:asciiTheme="minorHAnsi" w:eastAsia="Arial" w:hAnsiTheme="minorHAnsi" w:cstheme="minorHAnsi"/>
                <w:b/>
                <w:bCs/>
                <w:shd w:val="clear" w:color="auto" w:fill="FFFFFF"/>
                <w:lang w:eastAsia="en-ZA"/>
              </w:rPr>
              <w:t>anuary 2024</w:t>
            </w:r>
          </w:p>
        </w:tc>
      </w:tr>
    </w:tbl>
    <w:p w14:paraId="7DD332E8" w14:textId="77777777" w:rsidR="00236A99" w:rsidRPr="00261155" w:rsidRDefault="00236A99" w:rsidP="00000A1D">
      <w:pPr>
        <w:tabs>
          <w:tab w:val="left" w:pos="2700"/>
        </w:tabs>
        <w:rPr>
          <w:rFonts w:asciiTheme="minorHAnsi" w:hAnsiTheme="minorHAnsi" w:cstheme="minorHAnsi"/>
        </w:rPr>
      </w:pPr>
    </w:p>
    <w:p w14:paraId="585841C8" w14:textId="6D8973F1" w:rsidR="00000A1D" w:rsidRPr="006D5ABD" w:rsidRDefault="00236A99" w:rsidP="006D5ABD">
      <w:pPr>
        <w:tabs>
          <w:tab w:val="left" w:pos="2700"/>
        </w:tabs>
        <w:rPr>
          <w:rFonts w:asciiTheme="minorHAnsi" w:hAnsiTheme="minorHAnsi" w:cstheme="minorHAnsi"/>
        </w:rPr>
      </w:pPr>
      <w:r w:rsidRPr="00261155">
        <w:rPr>
          <w:rFonts w:asciiTheme="minorHAnsi" w:hAnsiTheme="minorHAnsi" w:cstheme="minorHAnsi"/>
          <w:b/>
          <w:bCs/>
        </w:rPr>
        <w:t>Notes to editor</w:t>
      </w:r>
    </w:p>
    <w:p w14:paraId="1C44A3CE" w14:textId="77777777" w:rsidR="00236A99" w:rsidRPr="00261155" w:rsidRDefault="00236A99" w:rsidP="00000A1D">
      <w:pPr>
        <w:pStyle w:val="Standard"/>
        <w:shd w:val="clear" w:color="auto" w:fill="FFFFFF"/>
        <w:jc w:val="both"/>
        <w:rPr>
          <w:rFonts w:asciiTheme="minorHAnsi" w:hAnsiTheme="minorHAnsi" w:cstheme="minorHAnsi"/>
          <w:b/>
          <w:bCs/>
          <w:lang w:val="it-IT"/>
        </w:rPr>
      </w:pPr>
    </w:p>
    <w:p w14:paraId="4CE0812E" w14:textId="766431DB" w:rsidR="00000A1D" w:rsidRPr="00261155" w:rsidRDefault="00236A99" w:rsidP="00236A99">
      <w:pPr>
        <w:pStyle w:val="Standard"/>
        <w:shd w:val="clear" w:color="auto" w:fill="FFFFFF"/>
        <w:spacing w:after="240"/>
        <w:jc w:val="both"/>
        <w:rPr>
          <w:rFonts w:asciiTheme="minorHAnsi" w:hAnsiTheme="minorHAnsi" w:cstheme="minorHAnsi"/>
          <w:b/>
          <w:bCs/>
          <w:i/>
          <w:iCs/>
        </w:rPr>
      </w:pPr>
      <w:r w:rsidRPr="00261155">
        <w:rPr>
          <w:rFonts w:asciiTheme="minorHAnsi" w:hAnsiTheme="minorHAnsi" w:cstheme="minorHAnsi"/>
          <w:b/>
          <w:bCs/>
          <w:i/>
          <w:iCs/>
        </w:rPr>
        <w:t xml:space="preserve">About </w:t>
      </w:r>
      <w:r w:rsidR="00EB3698">
        <w:rPr>
          <w:rFonts w:asciiTheme="minorHAnsi" w:hAnsiTheme="minorHAnsi" w:cstheme="minorHAnsi"/>
          <w:b/>
          <w:bCs/>
          <w:i/>
          <w:iCs/>
        </w:rPr>
        <w:t>Zimbali Lakes</w:t>
      </w:r>
    </w:p>
    <w:p w14:paraId="17811106" w14:textId="6429F3DB" w:rsidR="006D5ABD" w:rsidRDefault="00EB3698" w:rsidP="00EB3698">
      <w:pPr>
        <w:pStyle w:val="Standard"/>
        <w:jc w:val="both"/>
        <w:rPr>
          <w:rFonts w:asciiTheme="minorHAnsi" w:hAnsiTheme="minorHAnsi" w:cstheme="minorHAnsi"/>
          <w:color w:val="000000" w:themeColor="text1"/>
        </w:rPr>
      </w:pPr>
      <w:r w:rsidRPr="00EB3698">
        <w:rPr>
          <w:rFonts w:asciiTheme="minorHAnsi" w:hAnsiTheme="minorHAnsi" w:cstheme="minorHAnsi"/>
          <w:color w:val="000000" w:themeColor="text1"/>
        </w:rPr>
        <w:t xml:space="preserve">Located 45 </w:t>
      </w:r>
      <w:proofErr w:type="spellStart"/>
      <w:r w:rsidRPr="00EB3698">
        <w:rPr>
          <w:rFonts w:asciiTheme="minorHAnsi" w:hAnsiTheme="minorHAnsi" w:cstheme="minorHAnsi"/>
          <w:color w:val="000000" w:themeColor="text1"/>
        </w:rPr>
        <w:t>kilometers</w:t>
      </w:r>
      <w:proofErr w:type="spellEnd"/>
      <w:r w:rsidRPr="00EB3698">
        <w:rPr>
          <w:rFonts w:asciiTheme="minorHAnsi" w:hAnsiTheme="minorHAnsi" w:cstheme="minorHAnsi"/>
          <w:color w:val="000000" w:themeColor="text1"/>
        </w:rPr>
        <w:t xml:space="preserve"> North of the South African port city of Durban and within </w:t>
      </w:r>
      <w:proofErr w:type="gramStart"/>
      <w:r w:rsidRPr="00EB3698">
        <w:rPr>
          <w:rFonts w:asciiTheme="minorHAnsi" w:hAnsiTheme="minorHAnsi" w:cstheme="minorHAnsi"/>
          <w:color w:val="000000" w:themeColor="text1"/>
        </w:rPr>
        <w:t>close proximity</w:t>
      </w:r>
      <w:proofErr w:type="gramEnd"/>
      <w:r w:rsidRPr="00EB3698">
        <w:rPr>
          <w:rFonts w:asciiTheme="minorHAnsi" w:hAnsiTheme="minorHAnsi" w:cstheme="minorHAnsi"/>
          <w:color w:val="000000" w:themeColor="text1"/>
        </w:rPr>
        <w:t xml:space="preserve"> to all modern amenities – including several of South Africa's impressive 'Big Five' safari game parks and historic Anglo-Zulu battlefields – Zimbali Lakes Resort is perfectly positioned as the ultimate family residential and leisure development within the KwaZulu-Natal province.</w:t>
      </w:r>
      <w:r>
        <w:rPr>
          <w:rFonts w:asciiTheme="minorHAnsi" w:hAnsiTheme="minorHAnsi" w:cstheme="minorHAnsi"/>
          <w:color w:val="000000" w:themeColor="text1"/>
        </w:rPr>
        <w:t xml:space="preserve"> </w:t>
      </w:r>
      <w:r w:rsidRPr="00EB3698">
        <w:rPr>
          <w:rFonts w:asciiTheme="minorHAnsi" w:hAnsiTheme="minorHAnsi" w:cstheme="minorHAnsi"/>
          <w:color w:val="000000" w:themeColor="text1"/>
        </w:rPr>
        <w:t xml:space="preserve">Zimbali Lakes Resort will offer multi-generational living: giving retirees, young </w:t>
      </w:r>
      <w:proofErr w:type="gramStart"/>
      <w:r w:rsidRPr="00EB3698">
        <w:rPr>
          <w:rFonts w:asciiTheme="minorHAnsi" w:hAnsiTheme="minorHAnsi" w:cstheme="minorHAnsi"/>
          <w:color w:val="000000" w:themeColor="text1"/>
        </w:rPr>
        <w:t>professionals</w:t>
      </w:r>
      <w:proofErr w:type="gramEnd"/>
      <w:r w:rsidRPr="00EB3698">
        <w:rPr>
          <w:rFonts w:asciiTheme="minorHAnsi" w:hAnsiTheme="minorHAnsi" w:cstheme="minorHAnsi"/>
          <w:color w:val="000000" w:themeColor="text1"/>
        </w:rPr>
        <w:t xml:space="preserve"> and families the opportunity to live the Zimbali lifestyle. The </w:t>
      </w:r>
      <w:r w:rsidRPr="00EB3698">
        <w:rPr>
          <w:rFonts w:asciiTheme="minorHAnsi" w:hAnsiTheme="minorHAnsi" w:cstheme="minorHAnsi"/>
          <w:color w:val="000000" w:themeColor="text1"/>
        </w:rPr>
        <w:t>pet friendly</w:t>
      </w:r>
      <w:r w:rsidRPr="00EB3698">
        <w:rPr>
          <w:rFonts w:asciiTheme="minorHAnsi" w:hAnsiTheme="minorHAnsi" w:cstheme="minorHAnsi"/>
          <w:color w:val="000000" w:themeColor="text1"/>
        </w:rPr>
        <w:t xml:space="preserve"> Zimbali Lakes Resort will comprise some of the finest and most desirable amenities and offer an unparalleled choice to residents at any stage of life. </w:t>
      </w:r>
      <w:r>
        <w:rPr>
          <w:rFonts w:asciiTheme="minorHAnsi" w:hAnsiTheme="minorHAnsi" w:cstheme="minorHAnsi"/>
          <w:color w:val="000000" w:themeColor="text1"/>
        </w:rPr>
        <w:t xml:space="preserve"> </w:t>
      </w:r>
      <w:r w:rsidRPr="00EB3698">
        <w:rPr>
          <w:rFonts w:asciiTheme="minorHAnsi" w:hAnsiTheme="minorHAnsi" w:cstheme="minorHAnsi"/>
          <w:color w:val="000000" w:themeColor="text1"/>
        </w:rPr>
        <w:t xml:space="preserve">For more information on buying or leasing within this development, please visit </w:t>
      </w:r>
      <w:hyperlink r:id="rId6" w:history="1">
        <w:r w:rsidRPr="00AA1078">
          <w:rPr>
            <w:rStyle w:val="Hyperlink"/>
            <w:rFonts w:asciiTheme="minorHAnsi" w:hAnsiTheme="minorHAnsi" w:cstheme="minorHAnsi"/>
          </w:rPr>
          <w:t>www.zimbalilakes.co.za</w:t>
        </w:r>
      </w:hyperlink>
    </w:p>
    <w:p w14:paraId="3EF5519D" w14:textId="77777777" w:rsidR="00EB3698" w:rsidRDefault="00EB3698" w:rsidP="00EB3698">
      <w:pPr>
        <w:pStyle w:val="Standard"/>
        <w:rPr>
          <w:rStyle w:val="Hyperlink"/>
          <w:rFonts w:asciiTheme="minorHAnsi" w:eastAsiaTheme="minorHAnsi" w:hAnsiTheme="minorHAnsi" w:cstheme="minorHAnsi"/>
          <w:color w:val="000000" w:themeColor="text1"/>
          <w:kern w:val="0"/>
          <w:sz w:val="22"/>
          <w:szCs w:val="22"/>
          <w:u w:val="none"/>
          <w:lang w:val="en-GB" w:eastAsia="en-US" w:bidi="ar-SA"/>
        </w:rPr>
      </w:pPr>
    </w:p>
    <w:p w14:paraId="380778C9" w14:textId="34D982F0" w:rsidR="00000A1D" w:rsidRPr="00261155" w:rsidRDefault="00000A1D" w:rsidP="006D5ABD">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261155">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627C97DE" w14:textId="4D76D2DE" w:rsidR="00000A1D" w:rsidRPr="00261155" w:rsidRDefault="00EB3698" w:rsidP="006D5ABD">
      <w:pPr>
        <w:pStyle w:val="Standard"/>
        <w:ind w:left="720"/>
        <w:jc w:val="center"/>
        <w:rPr>
          <w:rFonts w:asciiTheme="minorHAnsi" w:eastAsiaTheme="minorHAnsi" w:hAnsiTheme="minorHAnsi" w:cstheme="minorHAnsi"/>
          <w:color w:val="0563C1" w:themeColor="hyperlink"/>
          <w:kern w:val="0"/>
          <w:sz w:val="22"/>
          <w:szCs w:val="22"/>
          <w:u w:val="single"/>
          <w:lang w:val="en-GB" w:eastAsia="en-US" w:bidi="ar-SA"/>
        </w:rPr>
      </w:pPr>
      <w:hyperlink r:id="rId7" w:history="1">
        <w:r w:rsidR="00000A1D" w:rsidRPr="00261155">
          <w:rPr>
            <w:rStyle w:val="Hyperlink"/>
            <w:rFonts w:asciiTheme="minorHAnsi" w:eastAsiaTheme="minorHAnsi" w:hAnsiTheme="minorHAnsi" w:cstheme="minorHAnsi"/>
            <w:kern w:val="0"/>
            <w:sz w:val="22"/>
            <w:szCs w:val="22"/>
            <w:lang w:val="en-GB" w:eastAsia="en-US" w:bidi="ar-SA"/>
          </w:rPr>
          <w:t>janna@rainmakermarketing.co.za</w:t>
        </w:r>
      </w:hyperlink>
      <w:r w:rsidR="00000A1D" w:rsidRPr="00261155">
        <w:rPr>
          <w:rStyle w:val="Hyperlink"/>
          <w:rFonts w:asciiTheme="minorHAnsi" w:eastAsiaTheme="minorHAnsi" w:hAnsiTheme="minorHAnsi" w:cstheme="minorHAnsi"/>
          <w:kern w:val="0"/>
          <w:sz w:val="22"/>
          <w:szCs w:val="22"/>
          <w:lang w:val="en-GB" w:eastAsia="en-US" w:bidi="ar-SA"/>
        </w:rPr>
        <w:t xml:space="preserve"> </w:t>
      </w:r>
      <w:r w:rsidR="00000A1D" w:rsidRPr="00261155">
        <w:rPr>
          <w:rStyle w:val="Hyperlink"/>
          <w:rFonts w:asciiTheme="minorHAnsi" w:eastAsiaTheme="minorHAnsi" w:hAnsiTheme="minorHAnsi" w:cstheme="minorHAnsi"/>
          <w:color w:val="000000" w:themeColor="text1"/>
          <w:kern w:val="0"/>
          <w:sz w:val="22"/>
          <w:szCs w:val="22"/>
          <w:u w:val="none"/>
          <w:lang w:val="en-GB" w:eastAsia="en-US" w:bidi="ar-SA"/>
        </w:rPr>
        <w:t xml:space="preserve">/ 082 551 3865 or email </w:t>
      </w:r>
      <w:r w:rsidR="00EE20FC" w:rsidRPr="00261155">
        <w:rPr>
          <w:rStyle w:val="Hyperlink"/>
          <w:rFonts w:asciiTheme="minorHAnsi" w:eastAsiaTheme="minorHAnsi" w:hAnsiTheme="minorHAnsi" w:cstheme="minorHAnsi"/>
          <w:color w:val="000000" w:themeColor="text1"/>
          <w:kern w:val="0"/>
          <w:sz w:val="22"/>
          <w:szCs w:val="22"/>
          <w:u w:val="none"/>
          <w:lang w:val="en-GB" w:eastAsia="en-US" w:bidi="ar-SA"/>
        </w:rPr>
        <w:t xml:space="preserve">Tasha Thornton </w:t>
      </w:r>
      <w:r w:rsidR="00000A1D" w:rsidRPr="00261155">
        <w:rPr>
          <w:rStyle w:val="Hyperlink"/>
          <w:rFonts w:asciiTheme="minorHAnsi" w:eastAsiaTheme="minorHAnsi" w:hAnsiTheme="minorHAnsi" w:cstheme="minorHAnsi"/>
          <w:color w:val="000000" w:themeColor="text1"/>
          <w:kern w:val="0"/>
          <w:sz w:val="22"/>
          <w:szCs w:val="22"/>
          <w:u w:val="none"/>
          <w:lang w:val="en-GB" w:eastAsia="en-US" w:bidi="ar-SA"/>
        </w:rPr>
        <w:t>on</w:t>
      </w:r>
      <w:r w:rsidR="00000A1D" w:rsidRPr="00261155">
        <w:rPr>
          <w:rStyle w:val="Hyperlink"/>
          <w:rFonts w:asciiTheme="minorHAnsi" w:eastAsiaTheme="minorHAnsi" w:hAnsiTheme="minorHAnsi" w:cstheme="minorHAnsi"/>
          <w:color w:val="000000" w:themeColor="text1"/>
          <w:kern w:val="0"/>
          <w:sz w:val="22"/>
          <w:szCs w:val="22"/>
          <w:lang w:val="en-GB" w:eastAsia="en-US" w:bidi="ar-SA"/>
        </w:rPr>
        <w:t xml:space="preserve"> </w:t>
      </w:r>
      <w:r w:rsidR="00EE20FC" w:rsidRPr="00261155">
        <w:rPr>
          <w:rStyle w:val="Hyperlink"/>
          <w:rFonts w:asciiTheme="minorHAnsi" w:eastAsiaTheme="minorHAnsi" w:hAnsiTheme="minorHAnsi" w:cstheme="minorHAnsi"/>
          <w:kern w:val="0"/>
          <w:sz w:val="22"/>
          <w:szCs w:val="22"/>
          <w:lang w:val="en-GB" w:eastAsia="en-US" w:bidi="ar-SA"/>
        </w:rPr>
        <w:t>tasha</w:t>
      </w:r>
      <w:hyperlink r:id="rId8" w:history="1">
        <w:r w:rsidR="00000A1D" w:rsidRPr="00261155">
          <w:rPr>
            <w:rStyle w:val="Hyperlink"/>
            <w:rFonts w:asciiTheme="minorHAnsi" w:eastAsiaTheme="minorHAnsi" w:hAnsiTheme="minorHAnsi" w:cstheme="minorHAnsi"/>
            <w:kern w:val="0"/>
            <w:sz w:val="22"/>
            <w:szCs w:val="22"/>
            <w:lang w:val="en-GB" w:eastAsia="en-US" w:bidi="ar-SA"/>
          </w:rPr>
          <w:t>@rainmakermarketing.co.za</w:t>
        </w:r>
      </w:hyperlink>
    </w:p>
    <w:sectPr w:rsidR="00000A1D" w:rsidRPr="002611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514B" w14:textId="77777777" w:rsidR="00E170DB" w:rsidRDefault="00E170DB" w:rsidP="00000A1D">
      <w:r>
        <w:separator/>
      </w:r>
    </w:p>
  </w:endnote>
  <w:endnote w:type="continuationSeparator" w:id="0">
    <w:p w14:paraId="27D52BA5" w14:textId="77777777" w:rsidR="00E170DB" w:rsidRDefault="00E170DB" w:rsidP="000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oppins">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318D" w14:textId="77777777" w:rsidR="00E170DB" w:rsidRDefault="00E170DB" w:rsidP="00000A1D">
      <w:r>
        <w:separator/>
      </w:r>
    </w:p>
  </w:footnote>
  <w:footnote w:type="continuationSeparator" w:id="0">
    <w:p w14:paraId="4EAC96F3" w14:textId="77777777" w:rsidR="00E170DB" w:rsidRDefault="00E170DB" w:rsidP="0000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670C47C3">
          <wp:simplePos x="0" y="0"/>
          <wp:positionH relativeFrom="column">
            <wp:posOffset>3691467</wp:posOffset>
          </wp:positionH>
          <wp:positionV relativeFrom="paragraph">
            <wp:posOffset>-95461</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701E4"/>
    <w:rsid w:val="00084D2B"/>
    <w:rsid w:val="00094AE3"/>
    <w:rsid w:val="000A1DBE"/>
    <w:rsid w:val="0010317F"/>
    <w:rsid w:val="0015042B"/>
    <w:rsid w:val="00154A68"/>
    <w:rsid w:val="00167519"/>
    <w:rsid w:val="00195991"/>
    <w:rsid w:val="00197791"/>
    <w:rsid w:val="001B44F2"/>
    <w:rsid w:val="001C5923"/>
    <w:rsid w:val="00206CC3"/>
    <w:rsid w:val="00236A99"/>
    <w:rsid w:val="002473BD"/>
    <w:rsid w:val="00261155"/>
    <w:rsid w:val="00275225"/>
    <w:rsid w:val="002A7682"/>
    <w:rsid w:val="002E2267"/>
    <w:rsid w:val="00315731"/>
    <w:rsid w:val="00320E4F"/>
    <w:rsid w:val="00324231"/>
    <w:rsid w:val="003637DD"/>
    <w:rsid w:val="003C2C43"/>
    <w:rsid w:val="003C470A"/>
    <w:rsid w:val="003C7939"/>
    <w:rsid w:val="003D5C55"/>
    <w:rsid w:val="00401496"/>
    <w:rsid w:val="00422D69"/>
    <w:rsid w:val="00482149"/>
    <w:rsid w:val="00487FC9"/>
    <w:rsid w:val="004D1F4B"/>
    <w:rsid w:val="004D6EF4"/>
    <w:rsid w:val="004E6834"/>
    <w:rsid w:val="00504F2B"/>
    <w:rsid w:val="0051161E"/>
    <w:rsid w:val="005473FC"/>
    <w:rsid w:val="00552F22"/>
    <w:rsid w:val="005A0F0E"/>
    <w:rsid w:val="005B7A47"/>
    <w:rsid w:val="005E3BF4"/>
    <w:rsid w:val="005E405D"/>
    <w:rsid w:val="005E47D0"/>
    <w:rsid w:val="005E4E42"/>
    <w:rsid w:val="005F2553"/>
    <w:rsid w:val="006071B6"/>
    <w:rsid w:val="00613108"/>
    <w:rsid w:val="00614BA2"/>
    <w:rsid w:val="00616FC7"/>
    <w:rsid w:val="00623CF7"/>
    <w:rsid w:val="00664250"/>
    <w:rsid w:val="00673EFD"/>
    <w:rsid w:val="006B61F7"/>
    <w:rsid w:val="006D5ABD"/>
    <w:rsid w:val="00702BB8"/>
    <w:rsid w:val="00706977"/>
    <w:rsid w:val="0071409A"/>
    <w:rsid w:val="00782373"/>
    <w:rsid w:val="00785467"/>
    <w:rsid w:val="00795B33"/>
    <w:rsid w:val="007970A2"/>
    <w:rsid w:val="00805296"/>
    <w:rsid w:val="00806923"/>
    <w:rsid w:val="008326B7"/>
    <w:rsid w:val="008349FD"/>
    <w:rsid w:val="00854559"/>
    <w:rsid w:val="00875A7F"/>
    <w:rsid w:val="0089115A"/>
    <w:rsid w:val="008973ED"/>
    <w:rsid w:val="008B159D"/>
    <w:rsid w:val="008C453E"/>
    <w:rsid w:val="008C5424"/>
    <w:rsid w:val="008C6565"/>
    <w:rsid w:val="008D7648"/>
    <w:rsid w:val="00901619"/>
    <w:rsid w:val="00902449"/>
    <w:rsid w:val="00913EDB"/>
    <w:rsid w:val="00944052"/>
    <w:rsid w:val="00971D01"/>
    <w:rsid w:val="00974459"/>
    <w:rsid w:val="00990F8D"/>
    <w:rsid w:val="009A2DA1"/>
    <w:rsid w:val="009E3F55"/>
    <w:rsid w:val="009E6855"/>
    <w:rsid w:val="009E7D35"/>
    <w:rsid w:val="00A168D3"/>
    <w:rsid w:val="00A36A82"/>
    <w:rsid w:val="00A43A73"/>
    <w:rsid w:val="00A4664A"/>
    <w:rsid w:val="00A53517"/>
    <w:rsid w:val="00A561BB"/>
    <w:rsid w:val="00A611FF"/>
    <w:rsid w:val="00A93E51"/>
    <w:rsid w:val="00AA2717"/>
    <w:rsid w:val="00AB5FC4"/>
    <w:rsid w:val="00AF7710"/>
    <w:rsid w:val="00B3139A"/>
    <w:rsid w:val="00B37798"/>
    <w:rsid w:val="00B73550"/>
    <w:rsid w:val="00B73FFE"/>
    <w:rsid w:val="00B807D5"/>
    <w:rsid w:val="00B9075B"/>
    <w:rsid w:val="00C37E0D"/>
    <w:rsid w:val="00C70240"/>
    <w:rsid w:val="00C8547F"/>
    <w:rsid w:val="00CA24B4"/>
    <w:rsid w:val="00CE46B1"/>
    <w:rsid w:val="00D20837"/>
    <w:rsid w:val="00D34319"/>
    <w:rsid w:val="00D43797"/>
    <w:rsid w:val="00DF571E"/>
    <w:rsid w:val="00E014AA"/>
    <w:rsid w:val="00E170DB"/>
    <w:rsid w:val="00E4026D"/>
    <w:rsid w:val="00E43AEB"/>
    <w:rsid w:val="00E934B3"/>
    <w:rsid w:val="00EA3490"/>
    <w:rsid w:val="00EB3698"/>
    <w:rsid w:val="00EE20FC"/>
    <w:rsid w:val="00EE4913"/>
    <w:rsid w:val="00EE4CBD"/>
    <w:rsid w:val="00EF7D77"/>
    <w:rsid w:val="00F03C61"/>
    <w:rsid w:val="00F54005"/>
    <w:rsid w:val="00F54BD3"/>
    <w:rsid w:val="00F6291F"/>
    <w:rsid w:val="00F648E9"/>
    <w:rsid w:val="00F840BD"/>
    <w:rsid w:val="00F92241"/>
    <w:rsid w:val="00FA3A3F"/>
    <w:rsid w:val="00FB14E7"/>
    <w:rsid w:val="00FD043B"/>
    <w:rsid w:val="00FD6BE1"/>
    <w:rsid w:val="00FE2AA7"/>
    <w:rsid w:val="00FF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pPr>
  </w:style>
  <w:style w:type="paragraph" w:customStyle="1" w:styleId="p1">
    <w:name w:val="p1"/>
    <w:basedOn w:val="Normal"/>
    <w:rsid w:val="00236A99"/>
    <w:rPr>
      <w:rFonts w:ascii="Poppins" w:eastAsiaTheme="minorHAnsi" w:hAnsi="Poppins" w:cs="Poppins"/>
      <w:sz w:val="32"/>
      <w:szCs w:val="32"/>
      <w:lang w:eastAsia="en-ZA"/>
    </w:rPr>
  </w:style>
  <w:style w:type="character" w:styleId="UnresolvedMention">
    <w:name w:val="Unresolved Mention"/>
    <w:basedOn w:val="DefaultParagraphFont"/>
    <w:uiPriority w:val="99"/>
    <w:semiHidden/>
    <w:unhideWhenUsed/>
    <w:rsid w:val="004D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 w:id="1420129932">
      <w:bodyDiv w:val="1"/>
      <w:marLeft w:val="0"/>
      <w:marRight w:val="0"/>
      <w:marTop w:val="0"/>
      <w:marBottom w:val="0"/>
      <w:divBdr>
        <w:top w:val="none" w:sz="0" w:space="0" w:color="auto"/>
        <w:left w:val="none" w:sz="0" w:space="0" w:color="auto"/>
        <w:bottom w:val="none" w:sz="0" w:space="0" w:color="auto"/>
        <w:right w:val="none" w:sz="0" w:space="0" w:color="auto"/>
      </w:divBdr>
      <w:divsChild>
        <w:div w:id="309331151">
          <w:marLeft w:val="0"/>
          <w:marRight w:val="0"/>
          <w:marTop w:val="0"/>
          <w:marBottom w:val="0"/>
          <w:divBdr>
            <w:top w:val="single" w:sz="2" w:space="0" w:color="D9D9E3"/>
            <w:left w:val="single" w:sz="2" w:space="0" w:color="D9D9E3"/>
            <w:bottom w:val="single" w:sz="2" w:space="0" w:color="D9D9E3"/>
            <w:right w:val="single" w:sz="2" w:space="0" w:color="D9D9E3"/>
          </w:divBdr>
          <w:divsChild>
            <w:div w:id="2059697992">
              <w:marLeft w:val="0"/>
              <w:marRight w:val="0"/>
              <w:marTop w:val="0"/>
              <w:marBottom w:val="0"/>
              <w:divBdr>
                <w:top w:val="single" w:sz="2" w:space="0" w:color="D9D9E3"/>
                <w:left w:val="single" w:sz="2" w:space="0" w:color="D9D9E3"/>
                <w:bottom w:val="single" w:sz="2" w:space="0" w:color="D9D9E3"/>
                <w:right w:val="single" w:sz="2" w:space="0" w:color="D9D9E3"/>
              </w:divBdr>
              <w:divsChild>
                <w:div w:id="1958291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309702">
          <w:marLeft w:val="0"/>
          <w:marRight w:val="0"/>
          <w:marTop w:val="0"/>
          <w:marBottom w:val="0"/>
          <w:divBdr>
            <w:top w:val="single" w:sz="2" w:space="0" w:color="D9D9E3"/>
            <w:left w:val="single" w:sz="2" w:space="0" w:color="D9D9E3"/>
            <w:bottom w:val="single" w:sz="2" w:space="0" w:color="D9D9E3"/>
            <w:right w:val="single" w:sz="2" w:space="0" w:color="D9D9E3"/>
          </w:divBdr>
          <w:divsChild>
            <w:div w:id="2043044626">
              <w:marLeft w:val="0"/>
              <w:marRight w:val="0"/>
              <w:marTop w:val="0"/>
              <w:marBottom w:val="0"/>
              <w:divBdr>
                <w:top w:val="single" w:sz="2" w:space="0" w:color="D9D9E3"/>
                <w:left w:val="single" w:sz="2" w:space="0" w:color="D9D9E3"/>
                <w:bottom w:val="single" w:sz="2" w:space="0" w:color="D9D9E3"/>
                <w:right w:val="single" w:sz="2" w:space="0" w:color="D9D9E3"/>
              </w:divBdr>
              <w:divsChild>
                <w:div w:id="352609400">
                  <w:marLeft w:val="0"/>
                  <w:marRight w:val="0"/>
                  <w:marTop w:val="0"/>
                  <w:marBottom w:val="0"/>
                  <w:divBdr>
                    <w:top w:val="single" w:sz="2" w:space="0" w:color="D9D9E3"/>
                    <w:left w:val="single" w:sz="2" w:space="0" w:color="D9D9E3"/>
                    <w:bottom w:val="single" w:sz="2" w:space="0" w:color="D9D9E3"/>
                    <w:right w:val="single" w:sz="2" w:space="0" w:color="D9D9E3"/>
                  </w:divBdr>
                  <w:divsChild>
                    <w:div w:id="1968125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webSettings" Target="webSettings.xml"/><Relationship Id="rId7" Type="http://schemas.openxmlformats.org/officeDocument/2006/relationships/hyperlink" Target="mailto:janna@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mbalilakes.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Senzo Zuma</cp:lastModifiedBy>
  <cp:revision>2</cp:revision>
  <dcterms:created xsi:type="dcterms:W3CDTF">2024-01-25T14:29:00Z</dcterms:created>
  <dcterms:modified xsi:type="dcterms:W3CDTF">2024-01-25T14:29:00Z</dcterms:modified>
</cp:coreProperties>
</file>